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FF" w:rsidRDefault="001D4DFF">
      <w:pPr>
        <w:sectPr w:rsidR="001D4DFF" w:rsidSect="0064509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5.95pt;margin-top:0;width:249.75pt;height:842.2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" filled="f" stroked="f" strokeweight=".5pt">
            <v:fill o:detectmouseclick="t"/>
            <v:textbox>
              <w:txbxContent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45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45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0.33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39.61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0.47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0.22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59.87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.47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D4DFF" w:rsidRDefault="001D4DFF">
                  <w:pPr>
                    <w:rPr>
                      <w:sz w:val="18"/>
                    </w:rPr>
                  </w:pPr>
                </w:p>
                <w:p w:rsidR="001D4DFF" w:rsidRPr="00645092" w:rsidRDefault="001D4DF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3" o:spid="_x0000_s1027" type="#_x0000_t202" style="position:absolute;left:0;text-align:left;margin-left:256pt;margin-top:0;width:339pt;height:387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" filled="f" stroked="f" strokeweight=".5pt">
            <v:fill o:detectmouseclick="t"/>
            <v:textbox>
              <w:txbxContent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40396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645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45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45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45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29.88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598849</w:t>
                        </w: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645092">
                          <w:rPr>
                            <w:sz w:val="18"/>
                          </w:rPr>
                          <w:t xml:space="preserve"> : </w:t>
                        </w:r>
                        <w:r w:rsidRPr="00645092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645092">
                          <w:rPr>
                            <w:sz w:val="18"/>
                          </w:rPr>
                          <w:t xml:space="preserve"> K</w:t>
                        </w:r>
                        <w:r w:rsidRPr="00645092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45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45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45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645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1D4DFF" w:rsidRPr="00645092" w:rsidRDefault="001D4DFF" w:rsidP="0064509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8" type="#_x0000_t75" style="position:absolute;left:0;text-align:left;margin-left:256pt;margin-top:623pt;width:339pt;height:219pt;z-index:251655168;visibility:visible;mso-position-horizontal-relative:page;mso-position-vertical-relative:page;mso-width-relative:margin;mso-height-relative:margin">
            <v:imagedata r:id="rId4" o:title=""/>
            <w10:wrap anchorx="page" anchory="page"/>
          </v:shape>
        </w:pict>
      </w:r>
      <w:r>
        <w:rPr>
          <w:noProof/>
        </w:rPr>
        <w:pict>
          <v:shape id="図 1" o:spid="_x0000_s1029" type="#_x0000_t75" style="position:absolute;left:0;text-align:left;margin-left:256pt;margin-top:387.25pt;width:339pt;height:235.5pt;z-index:251654144;visibility:visible;mso-position-horizontal-relative:page;mso-position-vertical-relative:page;mso-width-relative:margin;mso-height-relative:margin">
            <v:imagedata r:id="rId5" o:title=""/>
            <w10:wrap anchorx="page" anchory="page"/>
          </v:shape>
        </w:pict>
      </w:r>
    </w:p>
    <w:p w:rsidR="001D4DFF" w:rsidRDefault="001D4DFF">
      <w:r>
        <w:rPr>
          <w:noProof/>
        </w:rPr>
        <w:pict>
          <v:shape id="テキスト ボックス 8" o:spid="_x0000_s1030" type="#_x0000_t202" style="position:absolute;left:0;text-align:left;margin-left:5.95pt;margin-top:0;width:249.75pt;height:842.2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" filled="f" stroked="f" strokeweight=".5pt">
            <v:fill o:detectmouseclick="t"/>
            <v:textbox>
              <w:txbxContent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ｽﾍﾟｸﾄﾙ処理</w:t>
                  </w:r>
                  <w:r>
                    <w:rPr>
                      <w:sz w:val="18"/>
                    </w:rPr>
                    <w:t xml:space="preserve"> : 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省略されたﾋﾟｰｸはありません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処理ｵﾌﾟｼｮﾝ</w:t>
                  </w:r>
                  <w:r>
                    <w:rPr>
                      <w:sz w:val="18"/>
                    </w:rPr>
                    <w:t xml:space="preserve"> : </w:t>
                  </w:r>
                  <w:r>
                    <w:rPr>
                      <w:rFonts w:hint="eastAsia"/>
                      <w:sz w:val="18"/>
                    </w:rPr>
                    <w:t>酸素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ｽﾄｲｷｵﾒﾄﾘ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繰り返し回数</w:t>
                  </w:r>
                  <w:r>
                    <w:rPr>
                      <w:sz w:val="18"/>
                    </w:rPr>
                    <w:t xml:space="preserve"> = 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ｽﾀﾝﾀﾞｰﾄﾞ</w:t>
                  </w:r>
                  <w:r>
                    <w:rPr>
                      <w:sz w:val="18"/>
                    </w:rPr>
                    <w:t xml:space="preserve"> :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    Albite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Mg    MgO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Al    Al2O3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    FeS2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    MAD-10 Feldspar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Ca    Wollastonite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Cr    Cr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Mn    Mn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Fe    Fe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Ni    Ni   1999/06/01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tbl>
                  <w:tblPr>
                    <w:tblW w:w="4711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835"/>
                    <w:gridCol w:w="874"/>
                    <w:gridCol w:w="874"/>
                    <w:gridCol w:w="874"/>
                    <w:gridCol w:w="876"/>
                    <w:gridCol w:w="378"/>
                  </w:tblGrid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元素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質量濃度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原子数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化合物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化学式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45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濃度</w:t>
                        </w:r>
                        <w:r w:rsidRPr="00645092">
                          <w:rPr>
                            <w:sz w:val="18"/>
                          </w:rPr>
                          <w:t>[%]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Na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Na2O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Mg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0.38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MgO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Al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0.21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37.68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0.40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Al2O3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SiO2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S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SO3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K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0.18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K2O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CaO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Cr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0.92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Cr2O3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Mn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MnO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Fe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1.24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FeO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Ni L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NiO</w:t>
                        </w: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59.60</w:t>
                        </w:r>
                      </w:p>
                    </w:tc>
                    <w:tc>
                      <w:tcPr>
                        <w:tcW w:w="874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35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ﾄｰﾀﾙ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.44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D4DFF" w:rsidRDefault="001D4DFF">
                  <w:pPr>
                    <w:rPr>
                      <w:sz w:val="18"/>
                    </w:rPr>
                  </w:pPr>
                </w:p>
                <w:p w:rsidR="001D4DFF" w:rsidRPr="00645092" w:rsidRDefault="001D4DFF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テキスト ボックス 7" o:spid="_x0000_s1031" type="#_x0000_t202" style="position:absolute;left:0;text-align:left;margin-left:256pt;margin-top:0;width:339pt;height:387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" filled="f" stroked="f" strokeweight=".5pt">
            <v:fill o:detectmouseclick="t"/>
            <v:textbox>
              <w:txbxContent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ｽﾍﾟｸﾄﾙﾗﾍﾞﾙ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rFonts w:hint="eastAsia"/>
                      <w:sz w:val="18"/>
                    </w:rPr>
                    <w:t>ｽﾍﾟｸﾄﾙ</w:t>
                  </w:r>
                  <w:r>
                    <w:rPr>
                      <w:sz w:val="18"/>
                    </w:rPr>
                    <w:t xml:space="preserve"> 2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ﾗｲﾌﾞﾀｲﾑ</w:t>
                  </w:r>
                  <w:r>
                    <w:rPr>
                      <w:sz w:val="18"/>
                    </w:rPr>
                    <w:t xml:space="preserve"> 60.0 s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収集ｼﾞｵﾒﾄﾘ</w:t>
                  </w:r>
                  <w:r>
                    <w:rPr>
                      <w:sz w:val="18"/>
                    </w:rPr>
                    <w:t>[</w:t>
                  </w:r>
                  <w:r>
                    <w:rPr>
                      <w:rFonts w:hint="eastAsia"/>
                      <w:sz w:val="18"/>
                    </w:rPr>
                    <w:t>度</w:t>
                  </w:r>
                  <w:r>
                    <w:rPr>
                      <w:sz w:val="18"/>
                    </w:rPr>
                    <w:t>] :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試料傾斜角</w:t>
                  </w:r>
                  <w:r>
                    <w:rPr>
                      <w:sz w:val="18"/>
                    </w:rPr>
                    <w:t xml:space="preserve"> = 15.0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方位角</w:t>
                  </w:r>
                  <w:r>
                    <w:rPr>
                      <w:sz w:val="18"/>
                    </w:rPr>
                    <w:t xml:space="preserve"> = 0.0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ｴﾚﾍﾞｰｼｮﾝ</w:t>
                  </w:r>
                  <w:r>
                    <w:rPr>
                      <w:sz w:val="18"/>
                    </w:rPr>
                    <w:t xml:space="preserve"> = 30.0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加速電圧</w:t>
                  </w:r>
                  <w:r>
                    <w:rPr>
                      <w:sz w:val="18"/>
                    </w:rPr>
                    <w:t xml:space="preserve"> = 10.00 kV 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p w:rsidR="001D4DFF" w:rsidRDefault="001D4DF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ｽﾍﾟｸﾄﾙ全ｶｳﾝﾄ数</w:t>
                  </w:r>
                  <w:r>
                    <w:rPr>
                      <w:sz w:val="18"/>
                    </w:rPr>
                    <w:t xml:space="preserve"> = 40109</w:t>
                  </w:r>
                </w:p>
                <w:p w:rsidR="001D4DFF" w:rsidRDefault="001D4DFF">
                  <w:pPr>
                    <w:rPr>
                      <w:sz w:val="18"/>
                    </w:rPr>
                  </w:pPr>
                </w:p>
                <w:tbl>
                  <w:tblPr>
                    <w:tblW w:w="5909" w:type="dxa"/>
                    <w:tblInd w:w="99" w:type="dxa"/>
                    <w:tblBorders>
                      <w:top w:val="single" w:sz="12" w:space="0" w:color="000000"/>
                      <w:bottom w:val="single" w:sz="12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91"/>
                  </w:tblPr>
                  <w:tblGrid>
                    <w:gridCol w:w="2414"/>
                    <w:gridCol w:w="1258"/>
                    <w:gridCol w:w="1258"/>
                    <w:gridCol w:w="979"/>
                  </w:tblGrid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ｻﾝﾌﾟﾙﾃﾞｰﾀ</w:t>
                        </w:r>
                        <w:r w:rsidRPr="00645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45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  <w:tcBorders>
                          <w:top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45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45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29.85</w:t>
                        </w:r>
                      </w:p>
                    </w:tc>
                    <w:tc>
                      <w:tcPr>
                        <w:tcW w:w="979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599710</w:t>
                        </w: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最適化ﾃﾞｰﾀ</w:t>
                        </w:r>
                        <w:r w:rsidRPr="00645092">
                          <w:rPr>
                            <w:sz w:val="18"/>
                          </w:rPr>
                          <w:t xml:space="preserve"> : </w:t>
                        </w:r>
                        <w:r w:rsidRPr="00645092">
                          <w:rPr>
                            <w:rFonts w:hint="eastAsia"/>
                            <w:sz w:val="18"/>
                          </w:rPr>
                          <w:t>ｺﾊﾞﾙﾄ</w:t>
                        </w:r>
                        <w:r w:rsidRPr="00645092">
                          <w:rPr>
                            <w:sz w:val="18"/>
                          </w:rPr>
                          <w:t xml:space="preserve"> K</w:t>
                        </w:r>
                        <w:r w:rsidRPr="00645092">
                          <w:rPr>
                            <w:rFonts w:hint="eastAsia"/>
                            <w:sz w:val="18"/>
                          </w:rPr>
                          <w:t>線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ｴﾈﾙｷﾞｰ</w:t>
                        </w:r>
                        <w:r w:rsidRPr="00645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分解能</w:t>
                        </w:r>
                        <w:r w:rsidRPr="00645092">
                          <w:rPr>
                            <w:sz w:val="18"/>
                          </w:rPr>
                          <w:t>[eV]</w:t>
                        </w:r>
                      </w:p>
                    </w:tc>
                    <w:tc>
                      <w:tcPr>
                        <w:tcW w:w="979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ｶｳﾝﾄ数</w:t>
                        </w: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ｽﾄﾛｰﾌﾞ</w:t>
                        </w:r>
                        <w:r w:rsidRPr="00645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.0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33.07</w:t>
                        </w:r>
                      </w:p>
                    </w:tc>
                    <w:tc>
                      <w:tcPr>
                        <w:tcW w:w="979" w:type="dxa"/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594689</w:t>
                        </w:r>
                      </w:p>
                    </w:tc>
                  </w:tr>
                  <w:tr w:rsidR="001D4DFF" w:rsidRPr="00645092" w:rsidTr="0064509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414" w:type="dxa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rFonts w:hint="eastAsia"/>
                            <w:sz w:val="18"/>
                          </w:rPr>
                          <w:t>最適化元素</w:t>
                        </w:r>
                        <w:r w:rsidRPr="00645092">
                          <w:rPr>
                            <w:sz w:val="18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6925.1</w:t>
                        </w:r>
                      </w:p>
                    </w:tc>
                    <w:tc>
                      <w:tcPr>
                        <w:tcW w:w="1258" w:type="dxa"/>
                        <w:tcBorders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132.84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12" w:space="0" w:color="000000"/>
                        </w:tcBorders>
                      </w:tcPr>
                      <w:p w:rsidR="001D4DFF" w:rsidRPr="00645092" w:rsidRDefault="001D4DFF" w:rsidP="00645092">
                        <w:pPr>
                          <w:rPr>
                            <w:sz w:val="18"/>
                          </w:rPr>
                        </w:pPr>
                        <w:r w:rsidRPr="00645092">
                          <w:rPr>
                            <w:sz w:val="18"/>
                          </w:rPr>
                          <w:t>119949</w:t>
                        </w:r>
                      </w:p>
                    </w:tc>
                  </w:tr>
                </w:tbl>
                <w:p w:rsidR="001D4DFF" w:rsidRPr="00645092" w:rsidRDefault="001D4DFF" w:rsidP="00645092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図 6" o:spid="_x0000_s1032" type="#_x0000_t75" style="position:absolute;left:0;text-align:left;margin-left:256pt;margin-top:623pt;width:339pt;height:219pt;z-index:251659264;visibility:visible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  <w:r>
        <w:rPr>
          <w:noProof/>
        </w:rPr>
        <w:pict>
          <v:shape id="図 5" o:spid="_x0000_s1033" type="#_x0000_t75" style="position:absolute;left:0;text-align:left;margin-left:256pt;margin-top:387.25pt;width:339pt;height:235.5pt;z-index:251658240;visibility:visible;mso-position-horizontal-relative:page;mso-position-vertical-relative:page;mso-width-relative:margin;mso-height-relative:margin">
            <v:imagedata r:id="rId7" o:title=""/>
            <w10:wrap anchorx="page" anchory="page"/>
          </v:shape>
        </w:pict>
      </w:r>
    </w:p>
    <w:sectPr w:rsidR="001D4DFF" w:rsidSect="00645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092"/>
    <w:rsid w:val="001C25C4"/>
    <w:rsid w:val="001D4DFF"/>
    <w:rsid w:val="0064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</Words>
  <Characters>9</Characters>
  <Application>Microsoft Office Outlook</Application>
  <DocSecurity>0</DocSecurity>
  <Lines>0</Lines>
  <Paragraphs>0</Paragraphs>
  <ScaleCrop>false</ScaleCrop>
  <Company>Oxford Instruments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</cp:revision>
  <dcterms:created xsi:type="dcterms:W3CDTF">2012-11-26T06:46:00Z</dcterms:created>
  <dcterms:modified xsi:type="dcterms:W3CDTF">2012-11-26T06:48:00Z</dcterms:modified>
</cp:coreProperties>
</file>